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50AD0" w14:textId="77777777" w:rsidR="00A03BA6" w:rsidRPr="004F430A" w:rsidRDefault="00A03BA6" w:rsidP="00A03BA6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F430A">
        <w:rPr>
          <w:rFonts w:ascii="Times New Roman" w:hAnsi="Times New Roman" w:cs="Times New Roman"/>
          <w:b/>
          <w:bCs/>
          <w:color w:val="auto"/>
          <w:sz w:val="28"/>
          <w:szCs w:val="28"/>
        </w:rPr>
        <w:t>Sloh</w:t>
      </w:r>
    </w:p>
    <w:p w14:paraId="703C90FF" w14:textId="77777777" w:rsidR="00A03BA6" w:rsidRPr="004F430A" w:rsidRDefault="00A03BA6" w:rsidP="00A03BA6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4F430A">
        <w:rPr>
          <w:rFonts w:cs="Times New Roman"/>
          <w:b/>
          <w:bCs/>
          <w:szCs w:val="24"/>
        </w:rPr>
        <w:t>Správne zoraď nasledujúce vety a vytvor tak recept na prípravu sendviča.</w:t>
      </w:r>
    </w:p>
    <w:p w14:paraId="5E9372C2" w14:textId="77777777" w:rsidR="00A03BA6" w:rsidRPr="004F430A" w:rsidRDefault="00A03BA6" w:rsidP="00A03BA6">
      <w:pPr>
        <w:ind w:left="36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____ Na záver polož na vrch druhú polovicu pečiva.</w:t>
      </w:r>
    </w:p>
    <w:p w14:paraId="59A65A83" w14:textId="77777777" w:rsidR="00A03BA6" w:rsidRPr="004F430A" w:rsidRDefault="00A03BA6" w:rsidP="00A03BA6">
      <w:pPr>
        <w:ind w:left="36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____ Pridaj uhorku, paradajku alebo vajíčko, soľ a koreniny podľa chuti</w:t>
      </w:r>
    </w:p>
    <w:p w14:paraId="5DEB2BDB" w14:textId="77777777" w:rsidR="00A03BA6" w:rsidRPr="004F430A" w:rsidRDefault="00A03BA6" w:rsidP="00A03BA6">
      <w:pPr>
        <w:ind w:left="36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____ Nožom ju prekroj pozdĺž na polovicu. Prekrojené časti môžeš natrieť maslom.</w:t>
      </w:r>
    </w:p>
    <w:p w14:paraId="21FE495A" w14:textId="77777777" w:rsidR="00A03BA6" w:rsidRPr="004F430A" w:rsidRDefault="00A03BA6" w:rsidP="00A03BA6">
      <w:pPr>
        <w:ind w:left="36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____ Otvor konzervu s tuniakom a rovnomerne ho roztri po prvej polovičke pečiva.</w:t>
      </w:r>
    </w:p>
    <w:p w14:paraId="3350BE8A" w14:textId="77777777" w:rsidR="00A03BA6" w:rsidRPr="004F430A" w:rsidRDefault="00A03BA6" w:rsidP="00A03BA6">
      <w:pPr>
        <w:spacing w:after="0"/>
        <w:ind w:left="357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____ Najprv si vezmi pečivo podľa vlastného výberu, napr. bagetu.</w:t>
      </w:r>
    </w:p>
    <w:p w14:paraId="3BAA7A7E" w14:textId="77777777" w:rsidR="00A03BA6" w:rsidRPr="004F430A" w:rsidRDefault="00A03BA6" w:rsidP="00A03BA6">
      <w:pPr>
        <w:spacing w:after="0"/>
        <w:ind w:left="357"/>
        <w:rPr>
          <w:rFonts w:cs="Times New Roman"/>
          <w:szCs w:val="24"/>
        </w:rPr>
      </w:pPr>
    </w:p>
    <w:p w14:paraId="684B5F97" w14:textId="77777777" w:rsidR="003507BF" w:rsidRPr="004F430A" w:rsidRDefault="003507BF" w:rsidP="00A03BA6">
      <w:pPr>
        <w:spacing w:after="0"/>
        <w:ind w:left="357"/>
        <w:rPr>
          <w:rFonts w:cs="Times New Roman"/>
          <w:szCs w:val="24"/>
        </w:rPr>
      </w:pPr>
    </w:p>
    <w:p w14:paraId="1629FCC2" w14:textId="77777777" w:rsidR="00A03BA6" w:rsidRPr="004F430A" w:rsidRDefault="00A03BA6" w:rsidP="00A03BA6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4F430A">
        <w:rPr>
          <w:rFonts w:cs="Times New Roman"/>
          <w:b/>
          <w:bCs/>
          <w:szCs w:val="24"/>
        </w:rPr>
        <w:t>Aký slohový postup je použitý v predchádzajúcej úlohe?</w:t>
      </w:r>
    </w:p>
    <w:p w14:paraId="63D24ECE" w14:textId="77777777" w:rsidR="00A03BA6" w:rsidRPr="004F430A" w:rsidRDefault="00A03BA6" w:rsidP="00A03BA6">
      <w:pPr>
        <w:pStyle w:val="Odsekzoznamu"/>
        <w:rPr>
          <w:rFonts w:cs="Times New Roman"/>
          <w:b/>
          <w:bCs/>
          <w:szCs w:val="24"/>
        </w:rPr>
      </w:pPr>
    </w:p>
    <w:p w14:paraId="569B9F9E" w14:textId="77777777" w:rsidR="003507BF" w:rsidRPr="004F430A" w:rsidRDefault="003507BF" w:rsidP="00A03BA6">
      <w:pPr>
        <w:pStyle w:val="Odsekzoznamu"/>
        <w:rPr>
          <w:rFonts w:cs="Times New Roman"/>
          <w:b/>
          <w:bCs/>
          <w:szCs w:val="24"/>
        </w:rPr>
      </w:pPr>
    </w:p>
    <w:p w14:paraId="162614BF" w14:textId="77777777" w:rsidR="00A03BA6" w:rsidRPr="004F430A" w:rsidRDefault="00A03BA6" w:rsidP="00A03BA6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4F430A">
        <w:rPr>
          <w:rFonts w:cs="Times New Roman"/>
          <w:b/>
          <w:bCs/>
          <w:szCs w:val="24"/>
        </w:rPr>
        <w:t>Napíš, ktorý jazykový štýl vystihujú nasledujúce tvrdenia.</w:t>
      </w:r>
    </w:p>
    <w:p w14:paraId="4DF6AA0B" w14:textId="4C79A7C5" w:rsidR="00A03BA6" w:rsidRPr="004F430A" w:rsidRDefault="00A03BA6" w:rsidP="00A03BA6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Štýl úradnej a oficiálnej komunikácie, vyznačuje sa stručnosťou a</w:t>
      </w:r>
      <w:r w:rsidR="003507BF" w:rsidRPr="004F430A">
        <w:rPr>
          <w:rFonts w:cs="Times New Roman"/>
          <w:szCs w:val="24"/>
        </w:rPr>
        <w:t> </w:t>
      </w:r>
      <w:r w:rsidRPr="004F430A">
        <w:rPr>
          <w:rFonts w:cs="Times New Roman"/>
          <w:szCs w:val="24"/>
        </w:rPr>
        <w:t>vecnosťou</w:t>
      </w:r>
      <w:r w:rsidR="003507BF" w:rsidRPr="004F430A">
        <w:rPr>
          <w:rFonts w:cs="Times New Roman"/>
          <w:szCs w:val="24"/>
        </w:rPr>
        <w:t>.</w:t>
      </w:r>
      <w:r w:rsidRPr="004F430A">
        <w:rPr>
          <w:rFonts w:cs="Times New Roman"/>
          <w:szCs w:val="24"/>
        </w:rPr>
        <w:t xml:space="preserve"> </w:t>
      </w:r>
    </w:p>
    <w:p w14:paraId="0AE64CDA" w14:textId="7225FD37" w:rsidR="00A03BA6" w:rsidRPr="004F430A" w:rsidRDefault="00A03BA6" w:rsidP="00A03BA6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Je typický bohatou slovnou zásobou, cieľom je priniesť čitateľovi estetický zážitok</w:t>
      </w:r>
      <w:r w:rsidR="003507BF" w:rsidRPr="004F430A">
        <w:rPr>
          <w:rFonts w:cs="Times New Roman"/>
          <w:szCs w:val="24"/>
        </w:rPr>
        <w:t>.</w:t>
      </w:r>
    </w:p>
    <w:p w14:paraId="401F0D67" w14:textId="784D8BF1" w:rsidR="00A03BA6" w:rsidRPr="004F430A" w:rsidRDefault="00A03BA6" w:rsidP="00A03BA6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Používa sa na verejných predstaveniach s cieľom zaujať a</w:t>
      </w:r>
      <w:r w:rsidR="003507BF" w:rsidRPr="004F430A">
        <w:rPr>
          <w:rFonts w:cs="Times New Roman"/>
          <w:szCs w:val="24"/>
        </w:rPr>
        <w:t> </w:t>
      </w:r>
      <w:r w:rsidRPr="004F430A">
        <w:rPr>
          <w:rFonts w:cs="Times New Roman"/>
          <w:szCs w:val="24"/>
        </w:rPr>
        <w:t>presvedčiť</w:t>
      </w:r>
      <w:r w:rsidR="003507BF" w:rsidRPr="004F430A">
        <w:rPr>
          <w:rFonts w:cs="Times New Roman"/>
          <w:szCs w:val="24"/>
        </w:rPr>
        <w:t>.</w:t>
      </w:r>
      <w:r w:rsidRPr="004F430A">
        <w:rPr>
          <w:rFonts w:cs="Times New Roman"/>
          <w:szCs w:val="24"/>
        </w:rPr>
        <w:tab/>
      </w:r>
    </w:p>
    <w:p w14:paraId="025209D4" w14:textId="51FE94A9" w:rsidR="00A03BA6" w:rsidRPr="004F430A" w:rsidRDefault="00A03BA6" w:rsidP="00A03BA6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Neoficiálny štýl bežnej komunikácie, typický je jednoduchosťou viet</w:t>
      </w:r>
      <w:r w:rsidR="003507BF" w:rsidRPr="004F430A">
        <w:rPr>
          <w:rFonts w:cs="Times New Roman"/>
          <w:szCs w:val="24"/>
        </w:rPr>
        <w:t>.</w:t>
      </w:r>
      <w:r w:rsidRPr="004F430A">
        <w:rPr>
          <w:rFonts w:cs="Times New Roman"/>
          <w:szCs w:val="24"/>
        </w:rPr>
        <w:t xml:space="preserve"> </w:t>
      </w:r>
    </w:p>
    <w:p w14:paraId="204FC297" w14:textId="2E99F7D4" w:rsidR="00A03BA6" w:rsidRPr="004F430A" w:rsidRDefault="00A03BA6" w:rsidP="00A03BA6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Štýl založený na presných, overených informáciách využíva odborné slová</w:t>
      </w:r>
      <w:r w:rsidR="003507BF" w:rsidRPr="004F430A">
        <w:rPr>
          <w:rFonts w:cs="Times New Roman"/>
          <w:szCs w:val="24"/>
        </w:rPr>
        <w:t>.</w:t>
      </w:r>
    </w:p>
    <w:p w14:paraId="2EE8D3A8" w14:textId="63C55116" w:rsidR="00A03BA6" w:rsidRPr="004F430A" w:rsidRDefault="00A03BA6" w:rsidP="00A03BA6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Poskytuje aktuálne informácie z domova či zahraničia prostredníctvom médií</w:t>
      </w:r>
      <w:r w:rsidR="003507BF" w:rsidRPr="004F430A">
        <w:rPr>
          <w:rFonts w:cs="Times New Roman"/>
          <w:szCs w:val="24"/>
        </w:rPr>
        <w:t>.</w:t>
      </w:r>
    </w:p>
    <w:p w14:paraId="350C925F" w14:textId="77777777" w:rsidR="00A03BA6" w:rsidRPr="004F430A" w:rsidRDefault="00A03BA6" w:rsidP="00A03BA6">
      <w:pPr>
        <w:pStyle w:val="Odsekzoznamu"/>
        <w:rPr>
          <w:rFonts w:cs="Times New Roman"/>
          <w:szCs w:val="24"/>
        </w:rPr>
      </w:pPr>
    </w:p>
    <w:p w14:paraId="099C82AF" w14:textId="77777777" w:rsidR="003507BF" w:rsidRPr="004F430A" w:rsidRDefault="003507BF" w:rsidP="00A03BA6">
      <w:pPr>
        <w:pStyle w:val="Odsekzoznamu"/>
        <w:rPr>
          <w:rFonts w:cs="Times New Roman"/>
          <w:szCs w:val="24"/>
        </w:rPr>
      </w:pPr>
    </w:p>
    <w:p w14:paraId="3E582526" w14:textId="77777777" w:rsidR="00A03BA6" w:rsidRPr="004F430A" w:rsidRDefault="00A03BA6" w:rsidP="00A03BA6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4F430A">
        <w:rPr>
          <w:rFonts w:cs="Times New Roman"/>
          <w:b/>
          <w:bCs/>
          <w:szCs w:val="24"/>
        </w:rPr>
        <w:t>Ku slohovým útvarom zaznač príslušný slohový postup.</w:t>
      </w:r>
    </w:p>
    <w:p w14:paraId="5695E617" w14:textId="77777777" w:rsidR="00A03BA6" w:rsidRPr="004F430A" w:rsidRDefault="00A03BA6" w:rsidP="00A03BA6">
      <w:pPr>
        <w:pStyle w:val="Odsekzoznamu"/>
        <w:spacing w:line="360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Životopis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a) opisný     b)výkladový</w:t>
      </w:r>
      <w:r w:rsidRPr="004F430A">
        <w:rPr>
          <w:rFonts w:cs="Times New Roman"/>
          <w:szCs w:val="24"/>
        </w:rPr>
        <w:tab/>
        <w:t xml:space="preserve">c) rozprávací </w:t>
      </w:r>
      <w:r w:rsidRPr="004F430A">
        <w:rPr>
          <w:rFonts w:cs="Times New Roman"/>
          <w:szCs w:val="24"/>
        </w:rPr>
        <w:tab/>
        <w:t xml:space="preserve">   d)informačný</w:t>
      </w:r>
    </w:p>
    <w:p w14:paraId="4FA8DE8A" w14:textId="77777777" w:rsidR="00A03BA6" w:rsidRPr="004F430A" w:rsidRDefault="00A03BA6" w:rsidP="00A03BA6">
      <w:pPr>
        <w:pStyle w:val="Odsekzoznamu"/>
        <w:spacing w:line="360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Poviedka, román</w:t>
      </w:r>
      <w:r w:rsidRPr="004F430A">
        <w:rPr>
          <w:rFonts w:cs="Times New Roman"/>
          <w:szCs w:val="24"/>
        </w:rPr>
        <w:tab/>
        <w:t>a) opisný     b)výkladový</w:t>
      </w:r>
      <w:r w:rsidRPr="004F430A">
        <w:rPr>
          <w:rFonts w:cs="Times New Roman"/>
          <w:szCs w:val="24"/>
        </w:rPr>
        <w:tab/>
        <w:t xml:space="preserve">c) rozprávací </w:t>
      </w:r>
      <w:r w:rsidRPr="004F430A">
        <w:rPr>
          <w:rFonts w:cs="Times New Roman"/>
          <w:szCs w:val="24"/>
        </w:rPr>
        <w:tab/>
        <w:t xml:space="preserve">   d)informačný</w:t>
      </w:r>
    </w:p>
    <w:p w14:paraId="1C6E3A56" w14:textId="77777777" w:rsidR="00A03BA6" w:rsidRPr="004F430A" w:rsidRDefault="00A03BA6" w:rsidP="00A03BA6">
      <w:pPr>
        <w:pStyle w:val="Odsekzoznamu"/>
        <w:spacing w:line="360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Správa, inzerát</w:t>
      </w:r>
      <w:r w:rsidRPr="004F430A">
        <w:rPr>
          <w:rFonts w:cs="Times New Roman"/>
          <w:szCs w:val="24"/>
        </w:rPr>
        <w:tab/>
        <w:t>a) opisný     b)výkladový</w:t>
      </w:r>
      <w:r w:rsidRPr="004F430A">
        <w:rPr>
          <w:rFonts w:cs="Times New Roman"/>
          <w:szCs w:val="24"/>
        </w:rPr>
        <w:tab/>
        <w:t xml:space="preserve">c) rozprávací </w:t>
      </w:r>
      <w:r w:rsidRPr="004F430A">
        <w:rPr>
          <w:rFonts w:cs="Times New Roman"/>
          <w:szCs w:val="24"/>
        </w:rPr>
        <w:tab/>
        <w:t xml:space="preserve">   d)informačný</w:t>
      </w:r>
    </w:p>
    <w:p w14:paraId="4BC0C5CA" w14:textId="77777777" w:rsidR="00A03BA6" w:rsidRPr="004F430A" w:rsidRDefault="00A03BA6" w:rsidP="00A03BA6">
      <w:pPr>
        <w:pStyle w:val="Odsekzoznamu"/>
        <w:spacing w:line="360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Úvaha, esej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a) opisný     b)výkladový</w:t>
      </w:r>
      <w:r w:rsidRPr="004F430A">
        <w:rPr>
          <w:rFonts w:cs="Times New Roman"/>
          <w:szCs w:val="24"/>
        </w:rPr>
        <w:tab/>
        <w:t xml:space="preserve">c) rozprávací </w:t>
      </w:r>
      <w:r w:rsidRPr="004F430A">
        <w:rPr>
          <w:rFonts w:cs="Times New Roman"/>
          <w:szCs w:val="24"/>
        </w:rPr>
        <w:tab/>
        <w:t xml:space="preserve">   d)informačný</w:t>
      </w:r>
    </w:p>
    <w:p w14:paraId="3D70BA56" w14:textId="77777777" w:rsidR="00A03BA6" w:rsidRPr="004F430A" w:rsidRDefault="00A03BA6" w:rsidP="00A03BA6">
      <w:pPr>
        <w:pStyle w:val="Odsekzoznamu"/>
        <w:spacing w:line="360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Jedálny lístok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a) opisný     b)výkladový</w:t>
      </w:r>
      <w:r w:rsidRPr="004F430A">
        <w:rPr>
          <w:rFonts w:cs="Times New Roman"/>
          <w:szCs w:val="24"/>
        </w:rPr>
        <w:tab/>
        <w:t xml:space="preserve">c) rozprávací </w:t>
      </w:r>
      <w:r w:rsidRPr="004F430A">
        <w:rPr>
          <w:rFonts w:cs="Times New Roman"/>
          <w:szCs w:val="24"/>
        </w:rPr>
        <w:tab/>
        <w:t xml:space="preserve">   d)informačný</w:t>
      </w:r>
    </w:p>
    <w:p w14:paraId="28A95AEC" w14:textId="77777777" w:rsidR="00A03BA6" w:rsidRPr="004F430A" w:rsidRDefault="00A03BA6" w:rsidP="00A03BA6">
      <w:pPr>
        <w:pStyle w:val="Odsekzoznamu"/>
        <w:spacing w:after="0" w:line="360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 xml:space="preserve">Prednáška 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a) opisný     b)výkladový</w:t>
      </w:r>
      <w:r w:rsidRPr="004F430A">
        <w:rPr>
          <w:rFonts w:cs="Times New Roman"/>
          <w:szCs w:val="24"/>
        </w:rPr>
        <w:tab/>
        <w:t xml:space="preserve">c) rozprávací </w:t>
      </w:r>
      <w:r w:rsidRPr="004F430A">
        <w:rPr>
          <w:rFonts w:cs="Times New Roman"/>
          <w:szCs w:val="24"/>
        </w:rPr>
        <w:tab/>
        <w:t xml:space="preserve">   d)informačný</w:t>
      </w:r>
    </w:p>
    <w:p w14:paraId="56AF4A99" w14:textId="77777777" w:rsidR="00A03BA6" w:rsidRPr="004F430A" w:rsidRDefault="00A03BA6" w:rsidP="00A03BA6">
      <w:pPr>
        <w:pStyle w:val="Odsekzoznamu"/>
        <w:spacing w:after="0" w:line="360" w:lineRule="auto"/>
        <w:rPr>
          <w:rFonts w:cs="Times New Roman"/>
          <w:szCs w:val="24"/>
        </w:rPr>
      </w:pPr>
    </w:p>
    <w:p w14:paraId="4CC1274D" w14:textId="77777777" w:rsidR="003507BF" w:rsidRPr="004F430A" w:rsidRDefault="003507BF" w:rsidP="00A03BA6">
      <w:pPr>
        <w:pStyle w:val="Odsekzoznamu"/>
        <w:spacing w:after="0" w:line="360" w:lineRule="auto"/>
        <w:rPr>
          <w:rFonts w:cs="Times New Roman"/>
          <w:szCs w:val="24"/>
        </w:rPr>
      </w:pPr>
    </w:p>
    <w:p w14:paraId="0411D5DF" w14:textId="77777777" w:rsidR="00A03BA6" w:rsidRPr="004F430A" w:rsidRDefault="00A03BA6" w:rsidP="00A03BA6">
      <w:pPr>
        <w:pStyle w:val="Odsekzoznamu"/>
        <w:numPr>
          <w:ilvl w:val="0"/>
          <w:numId w:val="1"/>
        </w:numPr>
        <w:spacing w:after="0" w:line="276" w:lineRule="auto"/>
        <w:rPr>
          <w:rFonts w:cs="Times New Roman"/>
          <w:b/>
          <w:bCs/>
          <w:szCs w:val="24"/>
        </w:rPr>
      </w:pPr>
      <w:r w:rsidRPr="004F430A">
        <w:rPr>
          <w:rFonts w:cs="Times New Roman"/>
          <w:b/>
          <w:bCs/>
          <w:szCs w:val="24"/>
        </w:rPr>
        <w:t>Napíš, v ktorom jazykovom štýle sa najčastejšie používajú tieto typy slov.</w:t>
      </w:r>
    </w:p>
    <w:p w14:paraId="3B468016" w14:textId="77777777" w:rsidR="00A03BA6" w:rsidRPr="004F430A" w:rsidRDefault="00A03BA6" w:rsidP="00A03BA6">
      <w:pPr>
        <w:pStyle w:val="Odsekzoznamu"/>
        <w:spacing w:after="0" w:line="276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 xml:space="preserve">mobil, </w:t>
      </w:r>
      <w:proofErr w:type="spellStart"/>
      <w:r w:rsidRPr="004F430A">
        <w:rPr>
          <w:rFonts w:cs="Times New Roman"/>
          <w:szCs w:val="24"/>
        </w:rPr>
        <w:t>kecy</w:t>
      </w:r>
      <w:proofErr w:type="spellEnd"/>
      <w:r w:rsidRPr="004F430A">
        <w:rPr>
          <w:rFonts w:cs="Times New Roman"/>
          <w:szCs w:val="24"/>
        </w:rPr>
        <w:t xml:space="preserve">, kamoš, </w:t>
      </w:r>
      <w:proofErr w:type="spellStart"/>
      <w:r w:rsidRPr="004F430A">
        <w:rPr>
          <w:rFonts w:cs="Times New Roman"/>
          <w:szCs w:val="24"/>
        </w:rPr>
        <w:t>serus</w:t>
      </w:r>
      <w:proofErr w:type="spellEnd"/>
      <w:r w:rsidRPr="004F430A">
        <w:rPr>
          <w:rFonts w:cs="Times New Roman"/>
          <w:szCs w:val="24"/>
        </w:rPr>
        <w:t xml:space="preserve">, </w:t>
      </w:r>
      <w:proofErr w:type="spellStart"/>
      <w:r w:rsidRPr="004F430A">
        <w:rPr>
          <w:rFonts w:cs="Times New Roman"/>
          <w:szCs w:val="24"/>
        </w:rPr>
        <w:t>fucik</w:t>
      </w:r>
      <w:proofErr w:type="spellEnd"/>
      <w:r w:rsidRPr="004F430A">
        <w:rPr>
          <w:rFonts w:cs="Times New Roman"/>
          <w:szCs w:val="24"/>
        </w:rPr>
        <w:t xml:space="preserve">, </w:t>
      </w:r>
      <w:proofErr w:type="spellStart"/>
      <w:r w:rsidRPr="004F430A">
        <w:rPr>
          <w:rFonts w:cs="Times New Roman"/>
          <w:szCs w:val="24"/>
        </w:rPr>
        <w:t>blicovať</w:t>
      </w:r>
      <w:proofErr w:type="spellEnd"/>
      <w:r w:rsidRPr="004F430A">
        <w:rPr>
          <w:rFonts w:cs="Times New Roman"/>
          <w:szCs w:val="24"/>
        </w:rPr>
        <w:t xml:space="preserve"> ____________________________</w:t>
      </w:r>
    </w:p>
    <w:p w14:paraId="1AACAF0D" w14:textId="77777777" w:rsidR="00A03BA6" w:rsidRPr="004F430A" w:rsidRDefault="00A03BA6" w:rsidP="00A03BA6">
      <w:pPr>
        <w:pStyle w:val="Odsekzoznamu"/>
        <w:spacing w:after="0" w:line="276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kauza, exkluzívne, aktuálne, globálny _______________________________</w:t>
      </w:r>
    </w:p>
    <w:p w14:paraId="6DC43E24" w14:textId="77777777" w:rsidR="00A03BA6" w:rsidRPr="004F430A" w:rsidRDefault="00A03BA6" w:rsidP="00A03BA6">
      <w:pPr>
        <w:pStyle w:val="Odsekzoznamu"/>
        <w:spacing w:line="276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dokument, lehota, žiadateľ, príloha, spis _____________________________</w:t>
      </w:r>
    </w:p>
    <w:p w14:paraId="1C90E2AB" w14:textId="77777777" w:rsidR="00A03BA6" w:rsidRPr="004F430A" w:rsidRDefault="00A03BA6" w:rsidP="00A03BA6">
      <w:pPr>
        <w:pStyle w:val="Odsekzoznamu"/>
        <w:spacing w:line="276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analýza, metodika, parameter, veličina ______________________________</w:t>
      </w:r>
    </w:p>
    <w:p w14:paraId="7D5469B2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milé publikum, vážení prítomní, dovoľte mi ___________________________</w:t>
      </w:r>
    </w:p>
    <w:p w14:paraId="2A67DEFB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</w:p>
    <w:p w14:paraId="4A55639D" w14:textId="77777777" w:rsidR="003507BF" w:rsidRPr="004F430A" w:rsidRDefault="003507BF" w:rsidP="00A03BA6">
      <w:pPr>
        <w:pStyle w:val="Odsekzoznamu"/>
        <w:spacing w:after="0"/>
        <w:rPr>
          <w:rFonts w:cs="Times New Roman"/>
          <w:szCs w:val="24"/>
        </w:rPr>
      </w:pPr>
    </w:p>
    <w:p w14:paraId="24F75952" w14:textId="77777777" w:rsidR="003507BF" w:rsidRPr="004F430A" w:rsidRDefault="003507BF" w:rsidP="00A03BA6">
      <w:pPr>
        <w:pStyle w:val="Odsekzoznamu"/>
        <w:spacing w:after="0"/>
        <w:rPr>
          <w:rFonts w:cs="Times New Roman"/>
          <w:szCs w:val="24"/>
        </w:rPr>
      </w:pPr>
    </w:p>
    <w:p w14:paraId="3565EC90" w14:textId="77777777" w:rsidR="003507BF" w:rsidRPr="004F430A" w:rsidRDefault="003507BF" w:rsidP="00A03BA6">
      <w:pPr>
        <w:pStyle w:val="Odsekzoznamu"/>
        <w:spacing w:after="0"/>
        <w:rPr>
          <w:rFonts w:cs="Times New Roman"/>
          <w:szCs w:val="24"/>
        </w:rPr>
      </w:pPr>
    </w:p>
    <w:p w14:paraId="50A708CF" w14:textId="77777777" w:rsidR="003507BF" w:rsidRPr="004F430A" w:rsidRDefault="003507BF" w:rsidP="00A03BA6">
      <w:pPr>
        <w:pStyle w:val="Odsekzoznamu"/>
        <w:spacing w:after="0"/>
        <w:rPr>
          <w:rFonts w:cs="Times New Roman"/>
          <w:szCs w:val="24"/>
        </w:rPr>
      </w:pPr>
    </w:p>
    <w:p w14:paraId="197058F2" w14:textId="77777777" w:rsidR="003507BF" w:rsidRPr="004F430A" w:rsidRDefault="003507BF" w:rsidP="00A03BA6">
      <w:pPr>
        <w:pStyle w:val="Odsekzoznamu"/>
        <w:spacing w:after="0"/>
        <w:rPr>
          <w:rFonts w:cs="Times New Roman"/>
          <w:szCs w:val="24"/>
        </w:rPr>
      </w:pPr>
    </w:p>
    <w:p w14:paraId="53DC1411" w14:textId="77777777" w:rsidR="003507BF" w:rsidRPr="004F430A" w:rsidRDefault="003507BF" w:rsidP="00A03BA6">
      <w:pPr>
        <w:pStyle w:val="Odsekzoznamu"/>
        <w:spacing w:after="0"/>
        <w:rPr>
          <w:rFonts w:cs="Times New Roman"/>
          <w:szCs w:val="24"/>
        </w:rPr>
      </w:pPr>
    </w:p>
    <w:p w14:paraId="78C35CD4" w14:textId="77777777" w:rsidR="003507BF" w:rsidRPr="004F430A" w:rsidRDefault="003507BF" w:rsidP="00A03BA6">
      <w:pPr>
        <w:pStyle w:val="Odsekzoznamu"/>
        <w:spacing w:after="0"/>
        <w:rPr>
          <w:rFonts w:cs="Times New Roman"/>
          <w:szCs w:val="24"/>
        </w:rPr>
      </w:pPr>
    </w:p>
    <w:p w14:paraId="6DE20CB0" w14:textId="77777777" w:rsidR="00A03BA6" w:rsidRPr="004F430A" w:rsidRDefault="00A03BA6" w:rsidP="00A03BA6">
      <w:pPr>
        <w:pStyle w:val="Odsekzoznamu"/>
        <w:numPr>
          <w:ilvl w:val="0"/>
          <w:numId w:val="1"/>
        </w:numPr>
        <w:spacing w:after="0"/>
        <w:rPr>
          <w:rFonts w:cs="Times New Roman"/>
          <w:b/>
          <w:bCs/>
          <w:szCs w:val="24"/>
        </w:rPr>
      </w:pPr>
      <w:r w:rsidRPr="004F430A">
        <w:rPr>
          <w:rFonts w:cs="Times New Roman"/>
          <w:b/>
          <w:bCs/>
          <w:szCs w:val="24"/>
        </w:rPr>
        <w:t>Vyber správnu možnosť</w:t>
      </w:r>
    </w:p>
    <w:p w14:paraId="140D9D0C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Pomocou tvárových svalov vieme rozlíšiť emocionálny postoj hovoriaceho.</w:t>
      </w:r>
    </w:p>
    <w:p w14:paraId="694E986B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a)gestikulácia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b)mimika</w:t>
      </w:r>
      <w:r w:rsidRPr="004F430A">
        <w:rPr>
          <w:rFonts w:cs="Times New Roman"/>
          <w:szCs w:val="24"/>
        </w:rPr>
        <w:tab/>
        <w:t xml:space="preserve">    c)artikulácia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d)intonácia</w:t>
      </w:r>
    </w:p>
    <w:p w14:paraId="4DAAC90F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</w:p>
    <w:p w14:paraId="5E640427" w14:textId="34D3FB5C" w:rsidR="00A03BA6" w:rsidRPr="004F430A" w:rsidRDefault="003507BF" w:rsidP="00A03BA6">
      <w:pPr>
        <w:pStyle w:val="Odsekzoznamu"/>
        <w:spacing w:after="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Z</w:t>
      </w:r>
      <w:r w:rsidR="00A03BA6" w:rsidRPr="004F430A">
        <w:rPr>
          <w:rFonts w:cs="Times New Roman"/>
          <w:szCs w:val="24"/>
        </w:rPr>
        <w:t>abezpečuje zrozumiteľnosť v hovorenom prejave</w:t>
      </w:r>
      <w:r w:rsidRPr="004F430A">
        <w:rPr>
          <w:rFonts w:cs="Times New Roman"/>
          <w:szCs w:val="24"/>
        </w:rPr>
        <w:t>.</w:t>
      </w:r>
    </w:p>
    <w:p w14:paraId="3E0041F5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a)gestikulácia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b)mimika</w:t>
      </w:r>
      <w:r w:rsidRPr="004F430A">
        <w:rPr>
          <w:rFonts w:cs="Times New Roman"/>
          <w:szCs w:val="24"/>
        </w:rPr>
        <w:tab/>
        <w:t xml:space="preserve">    c)artikulácia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d)intonácia</w:t>
      </w:r>
    </w:p>
    <w:p w14:paraId="2AEF1C29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</w:p>
    <w:p w14:paraId="321827AA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Umožňuje rozlišovať typy viet. Rozdeľuje sa na klesavú a stúpavú.</w:t>
      </w:r>
    </w:p>
    <w:p w14:paraId="63B66545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a)gestikulácia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b)mimika</w:t>
      </w:r>
      <w:r w:rsidRPr="004F430A">
        <w:rPr>
          <w:rFonts w:cs="Times New Roman"/>
          <w:szCs w:val="24"/>
        </w:rPr>
        <w:tab/>
        <w:t xml:space="preserve">    c)artikulácia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d)intonácia</w:t>
      </w:r>
    </w:p>
    <w:p w14:paraId="6757F0F7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</w:p>
    <w:p w14:paraId="33C418F6" w14:textId="77777777" w:rsidR="00A03BA6" w:rsidRPr="004F430A" w:rsidRDefault="00A03BA6" w:rsidP="00A03BA6">
      <w:pPr>
        <w:pStyle w:val="Odsekzoznamu"/>
        <w:spacing w:line="360" w:lineRule="auto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Pohyby časťami tela sprevádzajú reč alebo ju úplne nahradia.</w:t>
      </w:r>
    </w:p>
    <w:p w14:paraId="04FE580F" w14:textId="77777777" w:rsidR="00A03BA6" w:rsidRPr="004F430A" w:rsidRDefault="00A03BA6" w:rsidP="00A03BA6">
      <w:pPr>
        <w:pStyle w:val="Odsekzoznamu"/>
        <w:spacing w:after="0"/>
        <w:rPr>
          <w:rFonts w:cs="Times New Roman"/>
          <w:szCs w:val="24"/>
        </w:rPr>
      </w:pPr>
      <w:r w:rsidRPr="004F430A">
        <w:rPr>
          <w:rFonts w:cs="Times New Roman"/>
          <w:szCs w:val="24"/>
        </w:rPr>
        <w:t>a)gestikulácia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b)mimika</w:t>
      </w:r>
      <w:r w:rsidRPr="004F430A">
        <w:rPr>
          <w:rFonts w:cs="Times New Roman"/>
          <w:szCs w:val="24"/>
        </w:rPr>
        <w:tab/>
        <w:t xml:space="preserve">    c)artikulácia</w:t>
      </w:r>
      <w:r w:rsidRPr="004F430A">
        <w:rPr>
          <w:rFonts w:cs="Times New Roman"/>
          <w:szCs w:val="24"/>
        </w:rPr>
        <w:tab/>
      </w:r>
      <w:r w:rsidRPr="004F430A">
        <w:rPr>
          <w:rFonts w:cs="Times New Roman"/>
          <w:szCs w:val="24"/>
        </w:rPr>
        <w:tab/>
        <w:t>d)intonácia</w:t>
      </w:r>
    </w:p>
    <w:p w14:paraId="0FD5CDCA" w14:textId="77777777" w:rsidR="00BF4FAB" w:rsidRPr="004F430A" w:rsidRDefault="00BF4FAB">
      <w:pPr>
        <w:rPr>
          <w:rFonts w:cs="Times New Roman"/>
          <w:szCs w:val="24"/>
        </w:rPr>
      </w:pPr>
    </w:p>
    <w:sectPr w:rsidR="00BF4FAB" w:rsidRPr="004F4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539E5"/>
    <w:multiLevelType w:val="hybridMultilevel"/>
    <w:tmpl w:val="AB706F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473AC"/>
    <w:multiLevelType w:val="hybridMultilevel"/>
    <w:tmpl w:val="1E54D5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028985">
    <w:abstractNumId w:val="1"/>
  </w:num>
  <w:num w:numId="2" w16cid:durableId="2098358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BA6"/>
    <w:rsid w:val="000969CA"/>
    <w:rsid w:val="003507BF"/>
    <w:rsid w:val="003746F9"/>
    <w:rsid w:val="004427F1"/>
    <w:rsid w:val="004F430A"/>
    <w:rsid w:val="00837AE9"/>
    <w:rsid w:val="00A03BA6"/>
    <w:rsid w:val="00BF4FAB"/>
    <w:rsid w:val="00F1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943BD8"/>
  <w15:chartTrackingRefBased/>
  <w15:docId w15:val="{07E4A038-08B3-4541-B56D-CE74CF60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A03BA6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A03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03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03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03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03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03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03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03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03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03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03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03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03B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03B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03B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03B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03B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03B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03B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03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03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03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03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03BA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03B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03BA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03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03BA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03B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3</cp:revision>
  <dcterms:created xsi:type="dcterms:W3CDTF">2025-12-23T17:06:00Z</dcterms:created>
  <dcterms:modified xsi:type="dcterms:W3CDTF">2025-12-30T12:45:00Z</dcterms:modified>
</cp:coreProperties>
</file>